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BF" w:rsidRPr="002F23A9" w:rsidRDefault="00BF50BF" w:rsidP="00BF50BF">
      <w:pPr>
        <w:spacing w:after="0" w:line="240" w:lineRule="auto"/>
        <w:jc w:val="center"/>
        <w:rPr>
          <w:rFonts w:ascii="Gabriola" w:hAnsi="Gabriola"/>
          <w:b/>
          <w:i/>
          <w:sz w:val="44"/>
          <w:szCs w:val="44"/>
          <w:u w:val="single"/>
        </w:rPr>
      </w:pPr>
      <w:r w:rsidRPr="002F23A9">
        <w:rPr>
          <w:rFonts w:ascii="Gabriola" w:hAnsi="Gabriola"/>
          <w:b/>
          <w:i/>
          <w:sz w:val="44"/>
          <w:szCs w:val="44"/>
          <w:u w:val="single"/>
        </w:rPr>
        <w:t>NASZE PLANY NA CZERWIEC - GRUPA WIEWIÓRKI</w:t>
      </w:r>
    </w:p>
    <w:p w:rsidR="00BF50BF" w:rsidRPr="00C2564B" w:rsidRDefault="00BF50BF" w:rsidP="00BF50BF">
      <w:pPr>
        <w:spacing w:after="0" w:line="240" w:lineRule="auto"/>
        <w:rPr>
          <w:rFonts w:ascii="Gabriola" w:hAnsi="Gabriola"/>
          <w:b/>
          <w:i/>
          <w:sz w:val="32"/>
          <w:szCs w:val="32"/>
          <w:u w:val="single"/>
        </w:rPr>
      </w:pPr>
      <w:r w:rsidRPr="00C2564B">
        <w:rPr>
          <w:rFonts w:ascii="Gabriola" w:hAnsi="Gabriola"/>
          <w:sz w:val="32"/>
          <w:szCs w:val="32"/>
        </w:rPr>
        <w:t xml:space="preserve">1. </w:t>
      </w:r>
      <w:r w:rsidR="0051097B">
        <w:rPr>
          <w:rFonts w:ascii="Gabriola" w:hAnsi="Gabriola"/>
          <w:sz w:val="32"/>
          <w:szCs w:val="32"/>
        </w:rPr>
        <w:t>„</w:t>
      </w:r>
      <w:r w:rsidRPr="00C2564B">
        <w:rPr>
          <w:rFonts w:ascii="Gabriola" w:hAnsi="Gabriola"/>
          <w:b/>
          <w:sz w:val="32"/>
          <w:szCs w:val="32"/>
        </w:rPr>
        <w:t>Wiosna na łące</w:t>
      </w:r>
      <w:r w:rsidR="0051097B">
        <w:rPr>
          <w:rFonts w:ascii="Gabriola" w:hAnsi="Gabriola"/>
          <w:b/>
          <w:sz w:val="32"/>
          <w:szCs w:val="32"/>
        </w:rPr>
        <w:t>”</w:t>
      </w:r>
      <w:r w:rsidRPr="00C2564B">
        <w:rPr>
          <w:rFonts w:ascii="Gabriola" w:hAnsi="Gabriola"/>
          <w:sz w:val="32"/>
          <w:szCs w:val="32"/>
        </w:rPr>
        <w:t xml:space="preserve"> - przybliżanie mieszkańców oraz roślinności łąki.</w:t>
      </w:r>
    </w:p>
    <w:p w:rsidR="00BF50BF" w:rsidRPr="00C2564B" w:rsidRDefault="00BF50BF" w:rsidP="00BF50BF">
      <w:pPr>
        <w:spacing w:after="0" w:line="240" w:lineRule="auto"/>
        <w:rPr>
          <w:rFonts w:ascii="Gabriola" w:hAnsi="Gabriola"/>
          <w:b/>
          <w:sz w:val="32"/>
          <w:szCs w:val="32"/>
        </w:rPr>
      </w:pPr>
      <w:r w:rsidRPr="00C2564B">
        <w:rPr>
          <w:rFonts w:ascii="Gabriola" w:hAnsi="Gabriola"/>
          <w:b/>
          <w:sz w:val="32"/>
          <w:szCs w:val="32"/>
        </w:rPr>
        <w:t xml:space="preserve">2. „Noc w przedszkolu” - 7/8 czerwca. </w:t>
      </w:r>
    </w:p>
    <w:p w:rsidR="00BF50BF" w:rsidRPr="00C2564B" w:rsidRDefault="00BF50BF" w:rsidP="00BF50BF">
      <w:pPr>
        <w:spacing w:after="0" w:line="240" w:lineRule="auto"/>
        <w:rPr>
          <w:rFonts w:ascii="Gabriola" w:hAnsi="Gabriola"/>
          <w:sz w:val="32"/>
          <w:szCs w:val="32"/>
        </w:rPr>
      </w:pPr>
      <w:r w:rsidRPr="00C2564B">
        <w:rPr>
          <w:rFonts w:ascii="Gabriola" w:hAnsi="Gabriola"/>
          <w:b/>
          <w:sz w:val="32"/>
          <w:szCs w:val="32"/>
        </w:rPr>
        <w:t>3. Dzień przyjaciela”</w:t>
      </w:r>
      <w:r w:rsidRPr="00C2564B">
        <w:rPr>
          <w:rFonts w:ascii="Gabriola" w:hAnsi="Gabriola"/>
          <w:sz w:val="32"/>
          <w:szCs w:val="32"/>
        </w:rPr>
        <w:t xml:space="preserve"> </w:t>
      </w:r>
      <w:r w:rsidRPr="00C2564B">
        <w:rPr>
          <w:rFonts w:ascii="Gabriola" w:hAnsi="Gabriola"/>
          <w:b/>
          <w:sz w:val="32"/>
          <w:szCs w:val="32"/>
        </w:rPr>
        <w:t>- 7 czerwca</w:t>
      </w:r>
      <w:r w:rsidRPr="00C2564B">
        <w:rPr>
          <w:rFonts w:ascii="Gabriola" w:hAnsi="Gabriola"/>
          <w:sz w:val="32"/>
          <w:szCs w:val="32"/>
        </w:rPr>
        <w:t xml:space="preserve"> - poznawanie cech dobrego przyjaciela.</w:t>
      </w:r>
    </w:p>
    <w:p w:rsidR="00BF50BF" w:rsidRPr="00C2564B" w:rsidRDefault="00BF50BF" w:rsidP="00BF50BF">
      <w:pPr>
        <w:spacing w:after="0" w:line="240" w:lineRule="auto"/>
        <w:rPr>
          <w:rFonts w:ascii="Gabriola" w:hAnsi="Gabriola"/>
          <w:sz w:val="32"/>
          <w:szCs w:val="32"/>
        </w:rPr>
      </w:pPr>
      <w:r w:rsidRPr="00C2564B">
        <w:rPr>
          <w:rFonts w:ascii="Gabriola" w:hAnsi="Gabriola"/>
          <w:sz w:val="32"/>
          <w:szCs w:val="32"/>
        </w:rPr>
        <w:t xml:space="preserve">4. </w:t>
      </w:r>
      <w:r w:rsidRPr="00C2564B">
        <w:rPr>
          <w:rFonts w:ascii="Gabriola" w:hAnsi="Gabriola"/>
          <w:b/>
          <w:sz w:val="32"/>
          <w:szCs w:val="32"/>
        </w:rPr>
        <w:t>„W świecie zwierząt”</w:t>
      </w:r>
      <w:r w:rsidRPr="00C2564B">
        <w:rPr>
          <w:rFonts w:ascii="Gabriola" w:hAnsi="Gabriola"/>
          <w:sz w:val="32"/>
          <w:szCs w:val="32"/>
        </w:rPr>
        <w:t xml:space="preserve"> - wzbogacanie wiedzy na temat gatunków zwierząt zamieszkujących sawannę, dżunglę, morza, oceany, pola i lasy.</w:t>
      </w:r>
    </w:p>
    <w:p w:rsidR="00BF50BF" w:rsidRPr="00C2564B" w:rsidRDefault="00BF50BF" w:rsidP="00BF50BF">
      <w:pPr>
        <w:spacing w:after="0" w:line="240" w:lineRule="auto"/>
        <w:rPr>
          <w:rFonts w:ascii="Gabriola" w:hAnsi="Gabriola"/>
          <w:sz w:val="32"/>
          <w:szCs w:val="32"/>
        </w:rPr>
      </w:pPr>
      <w:r w:rsidRPr="00C2564B">
        <w:rPr>
          <w:rFonts w:ascii="Gabriola" w:hAnsi="Gabriola"/>
          <w:sz w:val="32"/>
          <w:szCs w:val="32"/>
        </w:rPr>
        <w:t xml:space="preserve">5. </w:t>
      </w:r>
      <w:r w:rsidRPr="00C2564B">
        <w:rPr>
          <w:rFonts w:ascii="Gabriola" w:hAnsi="Gabriola"/>
          <w:b/>
          <w:sz w:val="32"/>
          <w:szCs w:val="32"/>
        </w:rPr>
        <w:t xml:space="preserve">Pamiątkowa sesja zdjęciowa dla 6 - </w:t>
      </w:r>
      <w:proofErr w:type="spellStart"/>
      <w:r w:rsidRPr="00C2564B">
        <w:rPr>
          <w:rFonts w:ascii="Gabriola" w:hAnsi="Gabriola"/>
          <w:b/>
          <w:sz w:val="32"/>
          <w:szCs w:val="32"/>
        </w:rPr>
        <w:t>latków</w:t>
      </w:r>
      <w:proofErr w:type="spellEnd"/>
      <w:r w:rsidRPr="00C2564B">
        <w:rPr>
          <w:rFonts w:ascii="Gabriola" w:hAnsi="Gabriola"/>
          <w:sz w:val="32"/>
          <w:szCs w:val="32"/>
        </w:rPr>
        <w:t xml:space="preserve"> </w:t>
      </w:r>
      <w:r w:rsidRPr="00C2564B">
        <w:rPr>
          <w:rFonts w:ascii="Gabriola" w:hAnsi="Gabriola"/>
          <w:b/>
          <w:sz w:val="32"/>
          <w:szCs w:val="32"/>
        </w:rPr>
        <w:t>- „Pożegnanie przedszkola”</w:t>
      </w:r>
      <w:r w:rsidRPr="00C2564B">
        <w:rPr>
          <w:rFonts w:ascii="Gabriola" w:hAnsi="Gabriola"/>
          <w:sz w:val="32"/>
          <w:szCs w:val="32"/>
        </w:rPr>
        <w:t xml:space="preserve"> - termin zostanie ustalony zależnie od pogody.</w:t>
      </w:r>
    </w:p>
    <w:p w:rsidR="00BF50BF" w:rsidRPr="00C2564B" w:rsidRDefault="00BF50BF" w:rsidP="00BF50BF">
      <w:pPr>
        <w:spacing w:after="0" w:line="240" w:lineRule="auto"/>
        <w:rPr>
          <w:rFonts w:ascii="Gabriola" w:hAnsi="Gabriola"/>
          <w:sz w:val="28"/>
          <w:szCs w:val="28"/>
        </w:rPr>
      </w:pPr>
      <w:r w:rsidRPr="00C2564B">
        <w:rPr>
          <w:rFonts w:ascii="Gabriola" w:hAnsi="Gabriola"/>
          <w:sz w:val="32"/>
          <w:szCs w:val="32"/>
        </w:rPr>
        <w:t xml:space="preserve">6. </w:t>
      </w:r>
      <w:r w:rsidR="00C2564B" w:rsidRPr="00C2564B">
        <w:rPr>
          <w:rFonts w:ascii="Gabriola" w:hAnsi="Gabriola"/>
          <w:sz w:val="32"/>
          <w:szCs w:val="32"/>
        </w:rPr>
        <w:t xml:space="preserve"> </w:t>
      </w:r>
      <w:r w:rsidRPr="00C2564B">
        <w:rPr>
          <w:rFonts w:ascii="Gabriola" w:hAnsi="Gabriola"/>
          <w:b/>
          <w:sz w:val="32"/>
          <w:szCs w:val="32"/>
        </w:rPr>
        <w:t xml:space="preserve">Realizacja programu „Czytanie na drugie śniadanie” - </w:t>
      </w:r>
      <w:r w:rsidRPr="00C2564B">
        <w:rPr>
          <w:rFonts w:ascii="Gabriola" w:hAnsi="Gabriola"/>
          <w:sz w:val="32"/>
          <w:szCs w:val="32"/>
        </w:rPr>
        <w:t xml:space="preserve">czytanie bajki przez pracownika Gminnej Biblioteki Publicznej w Bogdańcu - </w:t>
      </w:r>
      <w:r w:rsidRPr="00C2564B">
        <w:rPr>
          <w:rFonts w:ascii="Gabriola" w:hAnsi="Gabriola"/>
          <w:b/>
          <w:sz w:val="28"/>
          <w:szCs w:val="28"/>
        </w:rPr>
        <w:t>11 czerwca</w:t>
      </w:r>
      <w:r w:rsidRPr="00C2564B">
        <w:rPr>
          <w:rFonts w:ascii="Gabriola" w:hAnsi="Gabriola"/>
          <w:sz w:val="28"/>
          <w:szCs w:val="28"/>
        </w:rPr>
        <w:t>.</w:t>
      </w:r>
    </w:p>
    <w:p w:rsidR="00BF50BF" w:rsidRPr="00C2564B" w:rsidRDefault="00BF50BF" w:rsidP="00BF50BF">
      <w:pPr>
        <w:spacing w:after="0" w:line="240" w:lineRule="auto"/>
        <w:rPr>
          <w:rFonts w:ascii="Gabriola" w:hAnsi="Gabriola"/>
          <w:sz w:val="32"/>
          <w:szCs w:val="32"/>
        </w:rPr>
      </w:pPr>
      <w:r w:rsidRPr="00C2564B">
        <w:rPr>
          <w:rFonts w:ascii="Gabriola" w:hAnsi="Gabriola"/>
          <w:b/>
          <w:sz w:val="32"/>
          <w:szCs w:val="32"/>
        </w:rPr>
        <w:t xml:space="preserve">7. „Dzień Rodziny” </w:t>
      </w:r>
      <w:r w:rsidRPr="00C2564B">
        <w:rPr>
          <w:rFonts w:ascii="Gabriola" w:hAnsi="Gabriola"/>
          <w:sz w:val="32"/>
          <w:szCs w:val="32"/>
        </w:rPr>
        <w:t xml:space="preserve">- </w:t>
      </w:r>
      <w:r w:rsidRPr="00C2564B">
        <w:rPr>
          <w:rFonts w:ascii="Gabriola" w:hAnsi="Gabriola"/>
          <w:b/>
          <w:sz w:val="32"/>
          <w:szCs w:val="32"/>
        </w:rPr>
        <w:t>Rodzinna gra terenowa</w:t>
      </w:r>
      <w:r w:rsidRPr="00C2564B">
        <w:rPr>
          <w:rFonts w:ascii="Gabriola" w:hAnsi="Gabriola"/>
          <w:sz w:val="32"/>
          <w:szCs w:val="32"/>
        </w:rPr>
        <w:t xml:space="preserve"> - czerpanie radości ze wspólnego spędzania czasu - </w:t>
      </w:r>
      <w:r w:rsidRPr="00C2564B">
        <w:rPr>
          <w:rFonts w:ascii="Gabriola" w:hAnsi="Gabriola"/>
          <w:b/>
          <w:sz w:val="32"/>
          <w:szCs w:val="32"/>
        </w:rPr>
        <w:t>14 czerwca.</w:t>
      </w:r>
    </w:p>
    <w:p w:rsidR="00BF50BF" w:rsidRPr="00C2564B" w:rsidRDefault="00BF50BF" w:rsidP="00BF50BF">
      <w:pPr>
        <w:spacing w:after="0" w:line="240" w:lineRule="auto"/>
        <w:rPr>
          <w:rFonts w:ascii="Gabriola" w:hAnsi="Gabriola"/>
          <w:sz w:val="32"/>
          <w:szCs w:val="32"/>
        </w:rPr>
      </w:pPr>
      <w:r w:rsidRPr="00C2564B">
        <w:rPr>
          <w:rFonts w:ascii="Gabriola" w:hAnsi="Gabriola"/>
          <w:sz w:val="32"/>
          <w:szCs w:val="32"/>
        </w:rPr>
        <w:t xml:space="preserve">6. </w:t>
      </w:r>
      <w:r w:rsidRPr="00C2564B">
        <w:rPr>
          <w:rFonts w:ascii="Gabriola" w:hAnsi="Gabriola"/>
          <w:b/>
          <w:sz w:val="32"/>
          <w:szCs w:val="32"/>
        </w:rPr>
        <w:t>„Zwiedzamy nasz kraj”</w:t>
      </w:r>
      <w:r w:rsidRPr="00C2564B">
        <w:rPr>
          <w:rFonts w:ascii="Gabriola" w:hAnsi="Gabriola"/>
          <w:sz w:val="32"/>
          <w:szCs w:val="32"/>
        </w:rPr>
        <w:t xml:space="preserve"> - przybliżanie wiadomości na temat różnych regionów i wybranych obiektów Polski.</w:t>
      </w:r>
    </w:p>
    <w:p w:rsidR="00BF50BF" w:rsidRPr="00C2564B" w:rsidRDefault="00BF50BF" w:rsidP="00BF50BF">
      <w:pPr>
        <w:spacing w:after="0" w:line="240" w:lineRule="auto"/>
        <w:rPr>
          <w:rFonts w:ascii="Gabriola" w:hAnsi="Gabriola"/>
          <w:sz w:val="32"/>
          <w:szCs w:val="32"/>
        </w:rPr>
      </w:pPr>
      <w:r w:rsidRPr="00C2564B">
        <w:rPr>
          <w:rFonts w:ascii="Gabriola" w:hAnsi="Gabriola"/>
          <w:sz w:val="32"/>
          <w:szCs w:val="32"/>
        </w:rPr>
        <w:t>7. „</w:t>
      </w:r>
      <w:r w:rsidRPr="00C2564B">
        <w:rPr>
          <w:rFonts w:ascii="Gabriola" w:hAnsi="Gabriola"/>
          <w:b/>
          <w:sz w:val="32"/>
          <w:szCs w:val="32"/>
        </w:rPr>
        <w:t>Wkrótce wakacje - lato, lato czeka”</w:t>
      </w:r>
      <w:r w:rsidRPr="00C2564B">
        <w:rPr>
          <w:rFonts w:ascii="Gabriola" w:hAnsi="Gabriola"/>
          <w:sz w:val="32"/>
          <w:szCs w:val="32"/>
        </w:rPr>
        <w:t xml:space="preserve"> - poznawanie miejsc i sposobów letniego wypoczynku, oznak zbliżającego się lata.</w:t>
      </w:r>
    </w:p>
    <w:p w:rsidR="00BF50BF" w:rsidRPr="00C2564B" w:rsidRDefault="00BF50BF" w:rsidP="00BF50BF">
      <w:pPr>
        <w:spacing w:after="0" w:line="240" w:lineRule="auto"/>
        <w:rPr>
          <w:rFonts w:ascii="Gabriola" w:hAnsi="Gabriola"/>
          <w:sz w:val="32"/>
          <w:szCs w:val="32"/>
        </w:rPr>
      </w:pPr>
      <w:r w:rsidRPr="00C2564B">
        <w:rPr>
          <w:rFonts w:ascii="Gabriola" w:hAnsi="Gabriola"/>
          <w:sz w:val="32"/>
          <w:szCs w:val="32"/>
        </w:rPr>
        <w:t>8.</w:t>
      </w:r>
      <w:r w:rsidRPr="00C2564B">
        <w:rPr>
          <w:rFonts w:ascii="Gabriola" w:hAnsi="Gabriola"/>
          <w:b/>
          <w:sz w:val="32"/>
          <w:szCs w:val="32"/>
        </w:rPr>
        <w:t xml:space="preserve"> Realizacja programu „Poznajemy zawody naszych najbliższych”</w:t>
      </w:r>
      <w:r w:rsidRPr="00C2564B">
        <w:rPr>
          <w:rFonts w:ascii="Gabriola" w:hAnsi="Gabriola"/>
          <w:sz w:val="32"/>
          <w:szCs w:val="32"/>
        </w:rPr>
        <w:t xml:space="preserve"> – spotkanie z kucharzem.</w:t>
      </w:r>
    </w:p>
    <w:p w:rsidR="00BF50BF" w:rsidRPr="00C2564B" w:rsidRDefault="00BF50BF" w:rsidP="00BF50BF">
      <w:pPr>
        <w:spacing w:after="0" w:line="240" w:lineRule="auto"/>
        <w:rPr>
          <w:rFonts w:ascii="Gabriola" w:hAnsi="Gabriola"/>
          <w:sz w:val="32"/>
          <w:szCs w:val="32"/>
        </w:rPr>
      </w:pPr>
      <w:r w:rsidRPr="00C2564B">
        <w:rPr>
          <w:rFonts w:ascii="Gabriola" w:hAnsi="Gabriola"/>
          <w:sz w:val="32"/>
          <w:szCs w:val="32"/>
        </w:rPr>
        <w:t xml:space="preserve">8.  </w:t>
      </w:r>
      <w:r w:rsidRPr="00C2564B">
        <w:rPr>
          <w:rFonts w:ascii="Gabriola" w:hAnsi="Gabriola"/>
          <w:b/>
          <w:sz w:val="32"/>
          <w:szCs w:val="32"/>
        </w:rPr>
        <w:t>Uroczyste zakończenie roku przedszkolnego</w:t>
      </w:r>
      <w:r w:rsidRPr="00C2564B">
        <w:rPr>
          <w:rFonts w:ascii="Gabriola" w:hAnsi="Gabriola"/>
          <w:sz w:val="32"/>
          <w:szCs w:val="32"/>
        </w:rPr>
        <w:t xml:space="preserve"> - </w:t>
      </w:r>
      <w:r w:rsidRPr="00C2564B">
        <w:rPr>
          <w:rFonts w:ascii="Gabriola" w:hAnsi="Gabriola"/>
          <w:b/>
          <w:sz w:val="32"/>
          <w:szCs w:val="32"/>
        </w:rPr>
        <w:t>21 czerwca</w:t>
      </w:r>
      <w:r w:rsidRPr="00C2564B">
        <w:rPr>
          <w:rFonts w:ascii="Gabriola" w:hAnsi="Gabriola"/>
          <w:sz w:val="32"/>
          <w:szCs w:val="32"/>
        </w:rPr>
        <w:t xml:space="preserve">. </w:t>
      </w:r>
    </w:p>
    <w:p w:rsidR="00BF50BF" w:rsidRDefault="00BF50BF" w:rsidP="00BF50BF">
      <w:pPr>
        <w:spacing w:line="120" w:lineRule="auto"/>
        <w:ind w:left="-567"/>
        <w:jc w:val="both"/>
        <w:rPr>
          <w:rFonts w:ascii="Gabriola" w:hAnsi="Gabriola"/>
          <w:b/>
          <w:sz w:val="36"/>
          <w:szCs w:val="36"/>
          <w:u w:val="single"/>
        </w:rPr>
      </w:pPr>
      <w:r w:rsidRPr="005C5B84">
        <w:rPr>
          <w:rFonts w:ascii="Gabriola" w:hAnsi="Gabriola"/>
          <w:b/>
          <w:sz w:val="36"/>
          <w:szCs w:val="36"/>
          <w:u w:val="single"/>
        </w:rPr>
        <w:t>W ramach realizacji zadań wynikających z podstawy programowej dzieci nabędą wiadomości i umiejętności w zakresie:</w:t>
      </w:r>
    </w:p>
    <w:p w:rsidR="00BF50BF" w:rsidRDefault="00BF50BF" w:rsidP="009D50B9">
      <w:pPr>
        <w:spacing w:line="120" w:lineRule="auto"/>
        <w:ind w:left="-567"/>
        <w:jc w:val="both"/>
        <w:rPr>
          <w:rFonts w:ascii="Gabriola" w:hAnsi="Gabriola"/>
          <w:sz w:val="32"/>
          <w:szCs w:val="32"/>
        </w:rPr>
      </w:pPr>
      <w:r w:rsidRPr="00BE46ED">
        <w:rPr>
          <w:rFonts w:ascii="Gabriola" w:hAnsi="Gabriola"/>
          <w:b/>
          <w:sz w:val="32"/>
          <w:szCs w:val="32"/>
        </w:rPr>
        <w:t xml:space="preserve">- </w:t>
      </w:r>
      <w:r w:rsidRPr="001E1667">
        <w:rPr>
          <w:rFonts w:ascii="Gabriola" w:hAnsi="Gabriola"/>
          <w:sz w:val="32"/>
          <w:szCs w:val="32"/>
        </w:rPr>
        <w:t>dostrzegania emocjonalnej wartości otoczenia przyrodniczego</w:t>
      </w:r>
      <w:r>
        <w:rPr>
          <w:rFonts w:ascii="Gabriola" w:hAnsi="Gabriola"/>
          <w:sz w:val="32"/>
          <w:szCs w:val="32"/>
        </w:rPr>
        <w:t>,</w:t>
      </w:r>
      <w:r w:rsidRPr="001E1667">
        <w:rPr>
          <w:rFonts w:ascii="Gabriola" w:hAnsi="Gabriola"/>
          <w:sz w:val="32"/>
          <w:szCs w:val="32"/>
        </w:rPr>
        <w:t xml:space="preserve"> jako źródła satysfakcji estetycznej, kształtowania wrażliwości na</w:t>
      </w:r>
      <w:r>
        <w:rPr>
          <w:rFonts w:ascii="Gabriola" w:hAnsi="Gabriola"/>
          <w:sz w:val="32"/>
          <w:szCs w:val="32"/>
        </w:rPr>
        <w:t xml:space="preserve"> </w:t>
      </w:r>
      <w:r w:rsidRPr="001E1667">
        <w:rPr>
          <w:rFonts w:ascii="Gabriola" w:hAnsi="Gabriola"/>
          <w:sz w:val="32"/>
          <w:szCs w:val="32"/>
        </w:rPr>
        <w:t xml:space="preserve">piękno </w:t>
      </w:r>
      <w:proofErr w:type="gramStart"/>
      <w:r w:rsidRPr="001E1667">
        <w:rPr>
          <w:rFonts w:ascii="Gabriola" w:hAnsi="Gabriola"/>
          <w:sz w:val="32"/>
          <w:szCs w:val="32"/>
        </w:rPr>
        <w:t>otaczającej</w:t>
      </w:r>
      <w:r>
        <w:rPr>
          <w:rFonts w:ascii="Gabriola" w:hAnsi="Gabriola"/>
          <w:sz w:val="32"/>
          <w:szCs w:val="32"/>
        </w:rPr>
        <w:br/>
        <w:t xml:space="preserve"> </w:t>
      </w:r>
      <w:r w:rsidRPr="001E1667">
        <w:rPr>
          <w:rFonts w:ascii="Gabriola" w:hAnsi="Gabriola"/>
          <w:sz w:val="32"/>
          <w:szCs w:val="32"/>
        </w:rPr>
        <w:t xml:space="preserve"> </w:t>
      </w:r>
      <w:r>
        <w:rPr>
          <w:rFonts w:ascii="Gabriola" w:hAnsi="Gabriola"/>
          <w:sz w:val="32"/>
          <w:szCs w:val="32"/>
        </w:rPr>
        <w:t xml:space="preserve"> rzeczywistości</w:t>
      </w:r>
      <w:proofErr w:type="gramEnd"/>
      <w:r>
        <w:rPr>
          <w:rFonts w:ascii="Gabriola" w:hAnsi="Gabriola"/>
          <w:sz w:val="32"/>
          <w:szCs w:val="32"/>
        </w:rPr>
        <w:t>, poznawania</w:t>
      </w:r>
      <w:r w:rsidRPr="001E1667">
        <w:rPr>
          <w:rFonts w:ascii="Gabriola" w:hAnsi="Gabriola"/>
          <w:sz w:val="32"/>
          <w:szCs w:val="32"/>
        </w:rPr>
        <w:t xml:space="preserve"> roślinności pokrywającej łąkę, wzbogacania wiadomości na temat wyglądu, życia i zwyczajów pszczół, mrówek</w:t>
      </w:r>
      <w:r>
        <w:rPr>
          <w:rFonts w:ascii="Gabriola" w:hAnsi="Gabriola"/>
          <w:sz w:val="32"/>
          <w:szCs w:val="32"/>
        </w:rPr>
        <w:t xml:space="preserve">, motyli </w:t>
      </w:r>
      <w:r>
        <w:rPr>
          <w:rFonts w:ascii="Gabriola" w:hAnsi="Gabriola"/>
          <w:sz w:val="32"/>
          <w:szCs w:val="32"/>
        </w:rPr>
        <w:br/>
        <w:t xml:space="preserve">   i</w:t>
      </w:r>
      <w:r w:rsidRPr="001E1667">
        <w:rPr>
          <w:rFonts w:ascii="Gabriola" w:hAnsi="Gabriola"/>
          <w:sz w:val="32"/>
          <w:szCs w:val="32"/>
        </w:rPr>
        <w:t xml:space="preserve"> żab,</w:t>
      </w:r>
    </w:p>
    <w:p w:rsidR="00BF50BF" w:rsidRDefault="00BF50BF" w:rsidP="009D50B9">
      <w:pPr>
        <w:spacing w:line="120" w:lineRule="auto"/>
        <w:ind w:left="-567"/>
        <w:jc w:val="both"/>
        <w:rPr>
          <w:rFonts w:ascii="Gabriola" w:hAnsi="Gabriola"/>
          <w:sz w:val="32"/>
          <w:szCs w:val="32"/>
        </w:rPr>
      </w:pPr>
      <w:r>
        <w:rPr>
          <w:rFonts w:ascii="Gabriola" w:hAnsi="Gabriola"/>
          <w:b/>
          <w:sz w:val="32"/>
          <w:szCs w:val="32"/>
        </w:rPr>
        <w:t>-</w:t>
      </w:r>
      <w:r w:rsidRPr="007A59FD">
        <w:rPr>
          <w:rFonts w:ascii="Gabriola" w:hAnsi="Gabriola"/>
          <w:sz w:val="32"/>
          <w:szCs w:val="32"/>
        </w:rPr>
        <w:t xml:space="preserve"> </w:t>
      </w:r>
      <w:r>
        <w:rPr>
          <w:rFonts w:ascii="Gabriola" w:hAnsi="Gabriola"/>
          <w:sz w:val="32"/>
          <w:szCs w:val="32"/>
        </w:rPr>
        <w:t xml:space="preserve">rozstawania się z rodzicami bez lęku, radzenia sobie z przeżywanymi emocjami - tęsknotą za najbliższymi, czerpania radości ze </w:t>
      </w:r>
      <w:proofErr w:type="gramStart"/>
      <w:r>
        <w:rPr>
          <w:rFonts w:ascii="Gabriola" w:hAnsi="Gabriola"/>
          <w:sz w:val="32"/>
          <w:szCs w:val="32"/>
        </w:rPr>
        <w:t>wspólnego</w:t>
      </w:r>
      <w:r>
        <w:rPr>
          <w:rFonts w:ascii="Gabriola" w:hAnsi="Gabriola"/>
          <w:sz w:val="32"/>
          <w:szCs w:val="32"/>
        </w:rPr>
        <w:br/>
        <w:t xml:space="preserve">  przebywania</w:t>
      </w:r>
      <w:proofErr w:type="gramEnd"/>
      <w:r>
        <w:rPr>
          <w:rFonts w:ascii="Gabriola" w:hAnsi="Gabriola"/>
          <w:sz w:val="32"/>
          <w:szCs w:val="32"/>
        </w:rPr>
        <w:t xml:space="preserve">; </w:t>
      </w:r>
      <w:r w:rsidRPr="009C0C1A">
        <w:rPr>
          <w:rFonts w:ascii="Gabriola" w:hAnsi="Gabriola"/>
          <w:sz w:val="32"/>
          <w:szCs w:val="32"/>
        </w:rPr>
        <w:t>rozróżniania cech prawdziwego przyjaciela, wprowadzania dzieci w świat wartości,</w:t>
      </w:r>
    </w:p>
    <w:p w:rsidR="00BF50BF" w:rsidRDefault="00BF50BF" w:rsidP="009D50B9">
      <w:pPr>
        <w:spacing w:line="120" w:lineRule="auto"/>
        <w:ind w:left="-567"/>
        <w:jc w:val="both"/>
        <w:rPr>
          <w:rFonts w:ascii="Gabriola" w:hAnsi="Gabriola"/>
          <w:sz w:val="32"/>
          <w:szCs w:val="32"/>
        </w:rPr>
      </w:pPr>
      <w:r>
        <w:rPr>
          <w:rFonts w:ascii="Gabriola" w:hAnsi="Gabriola"/>
          <w:b/>
          <w:sz w:val="32"/>
          <w:szCs w:val="32"/>
        </w:rPr>
        <w:t>-</w:t>
      </w:r>
      <w:r w:rsidRPr="00CC6CA4">
        <w:rPr>
          <w:rFonts w:ascii="Gabriola" w:hAnsi="Gabriola"/>
          <w:sz w:val="32"/>
          <w:szCs w:val="32"/>
        </w:rPr>
        <w:t xml:space="preserve"> rozpoznawania </w:t>
      </w:r>
      <w:r>
        <w:rPr>
          <w:rFonts w:ascii="Gabriola" w:hAnsi="Gabriola"/>
          <w:sz w:val="32"/>
          <w:szCs w:val="32"/>
        </w:rPr>
        <w:t>różnorodnych gatunków zwierząt zamieszkujących w różnych środowiskach</w:t>
      </w:r>
      <w:r w:rsidR="00093458">
        <w:rPr>
          <w:rFonts w:ascii="Gabriola" w:hAnsi="Gabriola"/>
          <w:sz w:val="32"/>
          <w:szCs w:val="32"/>
        </w:rPr>
        <w:t>,</w:t>
      </w:r>
    </w:p>
    <w:p w:rsidR="00BF50BF" w:rsidRPr="005F39A0" w:rsidRDefault="00BF50BF" w:rsidP="009D50B9">
      <w:pPr>
        <w:spacing w:line="120" w:lineRule="auto"/>
        <w:ind w:left="-567"/>
        <w:jc w:val="both"/>
        <w:rPr>
          <w:rFonts w:ascii="Gabriola" w:hAnsi="Gabriola"/>
          <w:sz w:val="32"/>
          <w:szCs w:val="32"/>
        </w:rPr>
      </w:pPr>
      <w:r w:rsidRPr="005F39A0">
        <w:rPr>
          <w:rFonts w:ascii="Gabriola" w:hAnsi="Gabriola"/>
          <w:sz w:val="32"/>
          <w:szCs w:val="32"/>
        </w:rPr>
        <w:t>-</w:t>
      </w:r>
      <w:r>
        <w:rPr>
          <w:rFonts w:ascii="Gabriola" w:hAnsi="Gabriola"/>
          <w:sz w:val="32"/>
          <w:szCs w:val="32"/>
        </w:rPr>
        <w:t xml:space="preserve"> znajomości charakterystycznych cech różnych regionów naszego kraju;</w:t>
      </w:r>
      <w:r w:rsidRPr="005F39A0">
        <w:rPr>
          <w:rFonts w:ascii="Gabriola" w:hAnsi="Gabriola"/>
          <w:sz w:val="32"/>
          <w:szCs w:val="32"/>
        </w:rPr>
        <w:t xml:space="preserve"> poprawnego nazywania pojazdów wodnych, lądowych i powietrznych,</w:t>
      </w:r>
    </w:p>
    <w:p w:rsidR="00BF50BF" w:rsidRDefault="00BF50BF" w:rsidP="009D50B9">
      <w:pPr>
        <w:spacing w:line="120" w:lineRule="auto"/>
        <w:ind w:left="-567"/>
        <w:jc w:val="both"/>
        <w:rPr>
          <w:rFonts w:ascii="Gabriola" w:hAnsi="Gabriola"/>
          <w:sz w:val="32"/>
          <w:szCs w:val="32"/>
        </w:rPr>
      </w:pPr>
      <w:r>
        <w:rPr>
          <w:rFonts w:ascii="Gabriola" w:hAnsi="Gabriola"/>
          <w:b/>
          <w:sz w:val="32"/>
          <w:szCs w:val="32"/>
        </w:rPr>
        <w:t xml:space="preserve">- </w:t>
      </w:r>
      <w:r>
        <w:rPr>
          <w:rFonts w:ascii="Gabriola" w:hAnsi="Gabriola"/>
          <w:sz w:val="32"/>
          <w:szCs w:val="32"/>
        </w:rPr>
        <w:t xml:space="preserve">prawidłowego zachowania się nad akwenami wodnymi, właściwego ubioru w czasie upałów oraz zachowania się w sytuacji, gdy rodzice </w:t>
      </w:r>
      <w:proofErr w:type="gramStart"/>
      <w:r>
        <w:rPr>
          <w:rFonts w:ascii="Gabriola" w:hAnsi="Gabriola"/>
          <w:sz w:val="32"/>
          <w:szCs w:val="32"/>
        </w:rPr>
        <w:t xml:space="preserve">znikną </w:t>
      </w:r>
      <w:r>
        <w:rPr>
          <w:rFonts w:ascii="Gabriola" w:hAnsi="Gabriola"/>
          <w:sz w:val="32"/>
          <w:szCs w:val="32"/>
        </w:rPr>
        <w:br/>
        <w:t xml:space="preserve">  z</w:t>
      </w:r>
      <w:proofErr w:type="gramEnd"/>
      <w:r>
        <w:rPr>
          <w:rFonts w:ascii="Gabriola" w:hAnsi="Gabriola"/>
          <w:b/>
          <w:sz w:val="32"/>
          <w:szCs w:val="32"/>
        </w:rPr>
        <w:t xml:space="preserve"> </w:t>
      </w:r>
      <w:r>
        <w:rPr>
          <w:rFonts w:ascii="Gabriola" w:hAnsi="Gabriola"/>
          <w:sz w:val="32"/>
          <w:szCs w:val="32"/>
        </w:rPr>
        <w:t>pola widzenia na plaży bądź zatłoczonych miejscach,</w:t>
      </w:r>
    </w:p>
    <w:p w:rsidR="00BF50BF" w:rsidRDefault="00BF50BF" w:rsidP="009D50B9">
      <w:pPr>
        <w:spacing w:line="120" w:lineRule="auto"/>
        <w:ind w:left="-567"/>
        <w:jc w:val="both"/>
        <w:rPr>
          <w:rFonts w:ascii="Gabriola" w:hAnsi="Gabriola"/>
          <w:sz w:val="32"/>
          <w:szCs w:val="32"/>
        </w:rPr>
      </w:pPr>
      <w:proofErr w:type="gramStart"/>
      <w:r>
        <w:rPr>
          <w:rFonts w:ascii="Gabriola" w:hAnsi="Gabriola"/>
          <w:b/>
          <w:sz w:val="32"/>
          <w:szCs w:val="32"/>
        </w:rPr>
        <w:t>-</w:t>
      </w:r>
      <w:r>
        <w:rPr>
          <w:rFonts w:ascii="Gabriola" w:hAnsi="Gabriola"/>
          <w:sz w:val="32"/>
          <w:szCs w:val="32"/>
        </w:rPr>
        <w:t xml:space="preserve">  poznanie</w:t>
      </w:r>
      <w:proofErr w:type="gramEnd"/>
      <w:r>
        <w:rPr>
          <w:rFonts w:ascii="Gabriola" w:hAnsi="Gabriola"/>
          <w:sz w:val="32"/>
          <w:szCs w:val="32"/>
        </w:rPr>
        <w:t xml:space="preserve"> atrybutów w pracy kucharza, zasad bezpieczeństwa oraz różnorodnych potraw,</w:t>
      </w:r>
    </w:p>
    <w:p w:rsidR="00605AC0" w:rsidRPr="00BF50BF" w:rsidRDefault="00BF50BF" w:rsidP="009D50B9">
      <w:pPr>
        <w:spacing w:line="120" w:lineRule="auto"/>
        <w:ind w:left="-567"/>
        <w:jc w:val="both"/>
        <w:rPr>
          <w:rFonts w:ascii="Gabriola" w:hAnsi="Gabriola"/>
          <w:sz w:val="32"/>
          <w:szCs w:val="32"/>
        </w:rPr>
      </w:pPr>
      <w:r>
        <w:rPr>
          <w:rFonts w:ascii="Gabriola" w:hAnsi="Gabriola"/>
          <w:b/>
          <w:sz w:val="32"/>
          <w:szCs w:val="32"/>
        </w:rPr>
        <w:t>-</w:t>
      </w:r>
      <w:r>
        <w:rPr>
          <w:rFonts w:ascii="Gabriola" w:hAnsi="Gabriola"/>
          <w:sz w:val="32"/>
          <w:szCs w:val="32"/>
        </w:rPr>
        <w:t xml:space="preserve"> rozpoznawania i nazywania cyfr i liter, głoskowania wyrazów, czytania prostych wyrazów i zdań; rozpoznawania modeli monet i </w:t>
      </w:r>
      <w:proofErr w:type="gramStart"/>
      <w:r>
        <w:rPr>
          <w:rFonts w:ascii="Gabriola" w:hAnsi="Gabriola"/>
          <w:sz w:val="32"/>
          <w:szCs w:val="32"/>
        </w:rPr>
        <w:t xml:space="preserve">banknotów </w:t>
      </w:r>
      <w:r>
        <w:rPr>
          <w:rFonts w:ascii="Gabriola" w:hAnsi="Gabriola"/>
          <w:sz w:val="32"/>
          <w:szCs w:val="32"/>
        </w:rPr>
        <w:br/>
        <w:t xml:space="preserve">  o</w:t>
      </w:r>
      <w:proofErr w:type="gramEnd"/>
      <w:r>
        <w:rPr>
          <w:rFonts w:ascii="Gabriola" w:hAnsi="Gabriola"/>
          <w:sz w:val="32"/>
          <w:szCs w:val="32"/>
        </w:rPr>
        <w:t xml:space="preserve"> niskich nominałach, rozumienia do czego służą pieniądze w gospodarstwie domowym.</w:t>
      </w:r>
    </w:p>
    <w:sectPr w:rsidR="00605AC0" w:rsidRPr="00BF50BF" w:rsidSect="00BF50BF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50BF"/>
    <w:rsid w:val="00093458"/>
    <w:rsid w:val="00296935"/>
    <w:rsid w:val="0039280E"/>
    <w:rsid w:val="0051097B"/>
    <w:rsid w:val="00861CEA"/>
    <w:rsid w:val="009D50B9"/>
    <w:rsid w:val="00BF50BF"/>
    <w:rsid w:val="00C2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0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12</cp:revision>
  <dcterms:created xsi:type="dcterms:W3CDTF">2024-06-03T20:21:00Z</dcterms:created>
  <dcterms:modified xsi:type="dcterms:W3CDTF">2024-06-03T20:26:00Z</dcterms:modified>
</cp:coreProperties>
</file>